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A4D61">
        <w:rPr>
          <w:color w:val="000000" w:themeColor="text1"/>
          <w:sz w:val="28"/>
          <w:szCs w:val="28"/>
        </w:rPr>
        <w:t>329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A4D61" w:rsidR="000A4D61">
        <w:rPr>
          <w:color w:val="000000"/>
          <w:sz w:val="28"/>
          <w:szCs w:val="28"/>
        </w:rPr>
        <w:t>86MS0053-01-2024-001981-69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A4D61">
        <w:rPr>
          <w:color w:val="FF0000"/>
          <w:sz w:val="28"/>
          <w:szCs w:val="28"/>
          <w:lang w:eastAsia="x-none"/>
        </w:rPr>
        <w:t>Толкачева Андрея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A94E0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A94E0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BE7206">
        <w:rPr>
          <w:sz w:val="28"/>
          <w:szCs w:val="28"/>
          <w:lang w:eastAsia="x-none"/>
        </w:rPr>
        <w:t xml:space="preserve">водительское удостоверение </w:t>
      </w:r>
      <w:r w:rsidR="00A94E0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A94E0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A94E0D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</w:t>
      </w:r>
      <w:r w:rsidRPr="006446C3">
        <w:rPr>
          <w:sz w:val="28"/>
          <w:szCs w:val="28"/>
        </w:rPr>
        <w:t>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Толкачев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A94E0D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94E0D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Толкачев А.А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</w:t>
      </w:r>
      <w:r w:rsidRPr="0054119C">
        <w:rPr>
          <w:color w:val="000000" w:themeColor="text1"/>
          <w:sz w:val="28"/>
          <w:szCs w:val="28"/>
        </w:rPr>
        <w:t>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0A4D61">
        <w:rPr>
          <w:color w:val="000000" w:themeColor="text1"/>
          <w:sz w:val="28"/>
          <w:szCs w:val="28"/>
        </w:rPr>
        <w:t>Толкачева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A4D61">
        <w:rPr>
          <w:color w:val="000000" w:themeColor="text1"/>
          <w:sz w:val="28"/>
          <w:szCs w:val="28"/>
        </w:rPr>
        <w:t>28.10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0A4D61">
        <w:rPr>
          <w:color w:val="000000" w:themeColor="text1"/>
          <w:sz w:val="28"/>
          <w:szCs w:val="28"/>
        </w:rPr>
        <w:t>08.11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0A4D61">
        <w:rPr>
          <w:color w:val="000000" w:themeColor="text1"/>
          <w:sz w:val="28"/>
          <w:szCs w:val="28"/>
        </w:rPr>
        <w:t>Толкачев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0A4D61">
        <w:rPr>
          <w:color w:val="000000" w:themeColor="text1"/>
          <w:sz w:val="28"/>
          <w:szCs w:val="28"/>
        </w:rPr>
        <w:t>не позднее 19.01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0A4D61">
        <w:rPr>
          <w:color w:val="000000" w:themeColor="text1"/>
          <w:sz w:val="28"/>
          <w:szCs w:val="28"/>
        </w:rPr>
        <w:t>Толкачева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4327C0">
        <w:rPr>
          <w:color w:val="000000"/>
          <w:sz w:val="28"/>
          <w:szCs w:val="28"/>
        </w:rPr>
        <w:t>551</w:t>
      </w:r>
      <w:r w:rsidR="000A4D61">
        <w:rPr>
          <w:color w:val="000000"/>
          <w:sz w:val="28"/>
          <w:szCs w:val="28"/>
        </w:rPr>
        <w:t>137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0A4D61">
        <w:rPr>
          <w:color w:val="000000"/>
          <w:sz w:val="28"/>
          <w:szCs w:val="28"/>
        </w:rPr>
        <w:t>28.02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0A4D61">
        <w:rPr>
          <w:color w:val="000000" w:themeColor="text1"/>
          <w:sz w:val="28"/>
          <w:szCs w:val="28"/>
        </w:rPr>
        <w:t>Толкачевым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A94E0D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0A4D61">
        <w:rPr>
          <w:color w:val="000000" w:themeColor="text1"/>
          <w:sz w:val="28"/>
          <w:szCs w:val="28"/>
        </w:rPr>
        <w:t>Толкачев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0A4D61">
        <w:rPr>
          <w:color w:val="000000" w:themeColor="text1"/>
          <w:sz w:val="28"/>
          <w:szCs w:val="28"/>
        </w:rPr>
        <w:t>Толкачеву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BE7206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0A4D61">
        <w:rPr>
          <w:color w:val="000000" w:themeColor="text1"/>
          <w:sz w:val="28"/>
          <w:szCs w:val="28"/>
        </w:rPr>
        <w:t>Толкачев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A94E0D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0A4D61">
        <w:rPr>
          <w:color w:val="000000" w:themeColor="text1"/>
          <w:sz w:val="28"/>
          <w:szCs w:val="28"/>
        </w:rPr>
        <w:t>Толкачева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0A4D61">
        <w:rPr>
          <w:color w:val="000000" w:themeColor="text1"/>
          <w:sz w:val="28"/>
          <w:szCs w:val="28"/>
        </w:rPr>
        <w:t>Толкачеву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</w:t>
      </w:r>
      <w:r w:rsidRPr="00C20C02">
        <w:rPr>
          <w:color w:val="000000" w:themeColor="text1"/>
          <w:sz w:val="28"/>
          <w:szCs w:val="28"/>
        </w:rPr>
        <w:t>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Толкачева Андрея Александровича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A4D61" w:rsidR="000A4D61">
        <w:rPr>
          <w:color w:val="000000" w:themeColor="text1"/>
          <w:sz w:val="28"/>
          <w:szCs w:val="28"/>
        </w:rPr>
        <w:t>0412365400535003292420176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94E0D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46273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A94E0D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6B11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